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095323" w:rsidRDefault="00095323" w:rsidP="009962EE">
            <w:pPr>
              <w:jc w:val="center"/>
              <w:rPr>
                <w:b/>
                <w:bCs/>
                <w:kern w:val="2"/>
                <w:sz w:val="22"/>
                <w:szCs w:val="22"/>
              </w:rPr>
            </w:pPr>
            <w:r w:rsidRPr="00095323">
              <w:rPr>
                <w:b/>
                <w:bCs/>
                <w:color w:val="000000" w:themeColor="text1"/>
                <w:sz w:val="22"/>
                <w:szCs w:val="22"/>
              </w:rPr>
              <w:t>PAGALBINIŲ PRIEMONIŲ KOMPLEKTO SEPAX C-PRO PROCESSING SISTEMAI ARBAI JAI LYGIAVERTEI, SUTEIKIAMAI PANAUDOS BŪDU (10593)</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747"/>
      </w:tblGrid>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 xml:space="preserve">2.1. Pirkėjo kontaktiniai asmenys, atsakingi už Sutarties vykdymą, Prekių priėmimą, Sąskaitų per informacinę sistemą </w:t>
            </w:r>
            <w:r w:rsidRPr="00095323">
              <w:rPr>
                <w:b/>
                <w:bCs/>
                <w:kern w:val="2"/>
                <w:sz w:val="22"/>
                <w:szCs w:val="22"/>
              </w:rPr>
              <w:t>SABIS</w:t>
            </w:r>
            <w:r w:rsidRPr="00624BE1">
              <w:rPr>
                <w:b/>
                <w:bCs/>
                <w:kern w:val="2"/>
                <w:sz w:val="22"/>
                <w:szCs w:val="22"/>
              </w:rPr>
              <w:t xml:space="preserve"> priėmimą</w:t>
            </w:r>
          </w:p>
        </w:tc>
        <w:tc>
          <w:tcPr>
            <w:tcW w:w="6831"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rsidR="004E12F8" w:rsidRPr="00E577CB" w:rsidRDefault="00125CC3" w:rsidP="004E12F8">
            <w:pPr>
              <w:jc w:val="both"/>
              <w:rPr>
                <w:kern w:val="2"/>
                <w:sz w:val="22"/>
                <w:szCs w:val="22"/>
              </w:rPr>
            </w:pPr>
            <w:r w:rsidRPr="009962EE">
              <w:rPr>
                <w:kern w:val="2"/>
                <w:sz w:val="22"/>
                <w:szCs w:val="22"/>
              </w:rPr>
              <w:t xml:space="preserve">Tiekėjas įsipareigoja Sutartyje numatytomis sąlygomis perduoti Pirkėjui </w:t>
            </w:r>
            <w:r w:rsidR="00095323">
              <w:rPr>
                <w:kern w:val="2"/>
                <w:sz w:val="22"/>
                <w:szCs w:val="22"/>
              </w:rPr>
              <w:t xml:space="preserve">  </w:t>
            </w:r>
            <w:r w:rsidR="00095323">
              <w:rPr>
                <w:bCs/>
                <w:color w:val="000000" w:themeColor="text1"/>
                <w:szCs w:val="24"/>
              </w:rPr>
              <w:t>pagalbinių priemonių komplektą S</w:t>
            </w:r>
            <w:r w:rsidR="00095323" w:rsidRPr="00095323">
              <w:rPr>
                <w:bCs/>
                <w:color w:val="000000" w:themeColor="text1"/>
                <w:szCs w:val="24"/>
              </w:rPr>
              <w:t xml:space="preserve">epax c-pro processing sistemai arbai jai lygiavertei, suteikiamai panaudos būdu </w:t>
            </w:r>
            <w:r w:rsidR="00095323" w:rsidRPr="009962EE">
              <w:rPr>
                <w:kern w:val="2"/>
                <w:sz w:val="22"/>
                <w:szCs w:val="22"/>
              </w:rPr>
              <w:t xml:space="preserve"> </w:t>
            </w:r>
            <w:r w:rsidR="00FD1306" w:rsidRPr="009962EE">
              <w:rPr>
                <w:kern w:val="2"/>
                <w:sz w:val="22"/>
                <w:szCs w:val="22"/>
              </w:rPr>
              <w:t>(toliau – Prekės)</w:t>
            </w:r>
            <w:r w:rsidR="004E12F8">
              <w:rPr>
                <w:kern w:val="2"/>
                <w:sz w:val="22"/>
                <w:szCs w:val="22"/>
              </w:rPr>
              <w:t xml:space="preserve"> </w:t>
            </w:r>
            <w:r w:rsidR="004E12F8" w:rsidRPr="004B6A72">
              <w:rPr>
                <w:color w:val="00B0F0"/>
                <w:kern w:val="2"/>
                <w:sz w:val="22"/>
                <w:szCs w:val="22"/>
              </w:rPr>
              <w:t>kartu su įrangos įsigijimu panaudos būdu</w:t>
            </w:r>
            <w:r w:rsidR="004E12F8" w:rsidRPr="00624BE1">
              <w:rPr>
                <w:i/>
                <w:color w:val="FF0000"/>
                <w:kern w:val="2"/>
                <w:sz w:val="22"/>
                <w:szCs w:val="22"/>
              </w:rPr>
              <w:t>[ši sąlyga taikoma, kai sudaroma panaudos sutartis, jei ne, išbraukti]</w:t>
            </w:r>
          </w:p>
          <w:p w:rsidR="004D6243" w:rsidRPr="00E577CB" w:rsidRDefault="004D6243" w:rsidP="000C0D01">
            <w:pPr>
              <w:jc w:val="both"/>
              <w:rPr>
                <w:kern w:val="2"/>
                <w:sz w:val="22"/>
                <w:szCs w:val="22"/>
              </w:rPr>
            </w:pPr>
          </w:p>
          <w:p w:rsidR="00125CC3" w:rsidRPr="009962EE" w:rsidRDefault="00125CC3" w:rsidP="00E577CB">
            <w:pPr>
              <w:rPr>
                <w:kern w:val="2"/>
                <w:sz w:val="22"/>
                <w:szCs w:val="22"/>
              </w:rPr>
            </w:pPr>
          </w:p>
          <w:p w:rsidR="001747B8" w:rsidRDefault="00125CC3" w:rsidP="009962EE">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00095323">
              <w:rPr>
                <w:kern w:val="2"/>
                <w:sz w:val="22"/>
                <w:szCs w:val="22"/>
              </w:rPr>
              <w:t>/kaina</w:t>
            </w:r>
            <w:r w:rsidRPr="009962EE">
              <w:rPr>
                <w:kern w:val="2"/>
                <w:sz w:val="22"/>
                <w:szCs w:val="22"/>
              </w:rPr>
              <w:t>“ (toliau – Techninė specifikacija)</w:t>
            </w:r>
            <w:r w:rsidR="00465794">
              <w:rPr>
                <w:kern w:val="2"/>
                <w:sz w:val="22"/>
                <w:szCs w:val="22"/>
              </w:rPr>
              <w:t>.</w:t>
            </w:r>
          </w:p>
          <w:p w:rsidR="004E12F8" w:rsidRPr="00E577CB" w:rsidRDefault="004E12F8" w:rsidP="004E12F8">
            <w:pPr>
              <w:jc w:val="both"/>
              <w:rPr>
                <w:kern w:val="2"/>
                <w:sz w:val="22"/>
                <w:szCs w:val="22"/>
              </w:rPr>
            </w:pPr>
            <w:r w:rsidRPr="004B6A72">
              <w:rPr>
                <w:color w:val="00B0F0"/>
                <w:kern w:val="2"/>
                <w:sz w:val="22"/>
                <w:szCs w:val="22"/>
              </w:rPr>
              <w:t>Šalys sudarys</w:t>
            </w:r>
            <w:r>
              <w:rPr>
                <w:color w:val="00B0F0"/>
                <w:kern w:val="2"/>
                <w:sz w:val="22"/>
                <w:szCs w:val="22"/>
              </w:rPr>
              <w:t xml:space="preserve"> </w:t>
            </w:r>
            <w:r w:rsidRPr="004B6A72">
              <w:rPr>
                <w:color w:val="00B0F0"/>
                <w:kern w:val="2"/>
                <w:sz w:val="22"/>
                <w:szCs w:val="22"/>
              </w:rPr>
              <w:t>panaudos sutartį prie viešojo pirkimo – pardavimo sutarties (Sutarties priedas Nr. 3) pagal kurią Tiekėjas perduos įrangą Pirkėjui neatlygintinai naudotis visą šios Sutarties galiojimo laikotarpį.</w:t>
            </w:r>
            <w:r>
              <w:rPr>
                <w:color w:val="00B0F0"/>
                <w:kern w:val="2"/>
                <w:sz w:val="22"/>
                <w:szCs w:val="22"/>
              </w:rPr>
              <w:t xml:space="preserve"> </w:t>
            </w:r>
            <w:r w:rsidRPr="004B6A72">
              <w:rPr>
                <w:color w:val="00B0F0"/>
                <w:sz w:val="22"/>
                <w:szCs w:val="22"/>
                <w:lang w:eastAsia="lt-LT"/>
              </w:rPr>
              <w:t>Reikalavimai įrangai suteikiamai</w:t>
            </w:r>
            <w:r>
              <w:rPr>
                <w:color w:val="00B0F0"/>
                <w:sz w:val="22"/>
                <w:szCs w:val="22"/>
                <w:lang w:eastAsia="lt-LT"/>
              </w:rPr>
              <w:t xml:space="preserve"> </w:t>
            </w:r>
            <w:r w:rsidRPr="004B6A72">
              <w:rPr>
                <w:color w:val="00B0F0"/>
                <w:sz w:val="22"/>
                <w:szCs w:val="22"/>
                <w:lang w:eastAsia="lt-LT"/>
              </w:rPr>
              <w:t xml:space="preserve">panaudos sutartimi yra nurodyti </w:t>
            </w:r>
            <w:r w:rsidRPr="004B6A72">
              <w:rPr>
                <w:color w:val="00B0F0"/>
                <w:kern w:val="2"/>
                <w:sz w:val="22"/>
                <w:szCs w:val="22"/>
              </w:rPr>
              <w:t>Techninėje specifikacijoje (Sutarties priedas Nr. 1) ir panaudos sutartyje prie viešojo – pirkimo pardavimo sutarties (Sutarties priedas Nr. 3)</w:t>
            </w:r>
            <w:r w:rsidRPr="009962EE">
              <w:rPr>
                <w:kern w:val="2"/>
                <w:sz w:val="22"/>
                <w:szCs w:val="22"/>
              </w:rPr>
              <w:t>.</w:t>
            </w:r>
            <w:r w:rsidRPr="00624BE1">
              <w:rPr>
                <w:i/>
                <w:color w:val="FF0000"/>
                <w:kern w:val="2"/>
                <w:sz w:val="22"/>
                <w:szCs w:val="22"/>
              </w:rPr>
              <w:t>[ši sąlyga taikoma, kai sudaroma panaudos sutartis, jei ne, išbraukti]</w:t>
            </w:r>
          </w:p>
          <w:p w:rsidR="004E12F8" w:rsidRPr="009962EE" w:rsidRDefault="004E12F8" w:rsidP="009962EE">
            <w:pPr>
              <w:jc w:val="both"/>
              <w:rPr>
                <w:kern w:val="2"/>
                <w:sz w:val="22"/>
                <w:szCs w:val="22"/>
              </w:rPr>
            </w:pP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rsidR="00EE3697" w:rsidRPr="00624BE1" w:rsidRDefault="00095323" w:rsidP="000C0D01">
            <w:pPr>
              <w:jc w:val="both"/>
              <w:rPr>
                <w:kern w:val="2"/>
                <w:sz w:val="22"/>
                <w:szCs w:val="22"/>
              </w:rPr>
            </w:pPr>
            <w:r>
              <w:rPr>
                <w:bCs/>
                <w:color w:val="000000" w:themeColor="text1"/>
                <w:szCs w:val="24"/>
              </w:rPr>
              <w:t>Pagalbinių priemonių komplektas S</w:t>
            </w:r>
            <w:r w:rsidRPr="00095323">
              <w:rPr>
                <w:bCs/>
                <w:color w:val="000000" w:themeColor="text1"/>
                <w:szCs w:val="24"/>
              </w:rPr>
              <w:t>epax c-pro processing sistemai arbai jai lygiavertei, suteikiamai panaudos būdu (10593)</w:t>
            </w:r>
            <w:r>
              <w:rPr>
                <w:b/>
                <w:bCs/>
                <w:color w:val="000000" w:themeColor="text1"/>
                <w:szCs w:val="24"/>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įsipareigoja pristatyti</w:t>
            </w:r>
            <w:r w:rsidR="00095323">
              <w:rPr>
                <w:kern w:val="2"/>
                <w:sz w:val="22"/>
                <w:szCs w:val="22"/>
              </w:rPr>
              <w:t xml:space="preserve"> </w:t>
            </w:r>
            <w:r w:rsidR="00095323" w:rsidRPr="00095323">
              <w:rPr>
                <w:b/>
                <w:kern w:val="2"/>
                <w:sz w:val="22"/>
                <w:szCs w:val="22"/>
              </w:rPr>
              <w:t>ne</w:t>
            </w:r>
            <w:r w:rsidR="00095323">
              <w:rPr>
                <w:kern w:val="2"/>
                <w:sz w:val="22"/>
                <w:szCs w:val="22"/>
              </w:rPr>
              <w:t xml:space="preserve"> </w:t>
            </w:r>
            <w:r w:rsidR="00095323" w:rsidRPr="00A744B0">
              <w:rPr>
                <w:b/>
                <w:bCs/>
                <w:kern w:val="2"/>
                <w:szCs w:val="24"/>
              </w:rPr>
              <w:t>vėliau kaip per</w:t>
            </w:r>
            <w:r w:rsidR="00095323">
              <w:rPr>
                <w:b/>
                <w:bCs/>
                <w:kern w:val="2"/>
                <w:szCs w:val="24"/>
              </w:rPr>
              <w:t xml:space="preserve"> </w:t>
            </w:r>
            <w:r w:rsidR="00095323">
              <w:rPr>
                <w:b/>
                <w:kern w:val="2"/>
                <w:szCs w:val="24"/>
              </w:rPr>
              <w:t>1 (vieną) mėnesį</w:t>
            </w:r>
            <w:r w:rsidRPr="00F60AE3">
              <w:rPr>
                <w:kern w:val="2"/>
                <w:sz w:val="22"/>
                <w:szCs w:val="22"/>
              </w:rPr>
              <w:t xml:space="preserve"> nuo užsakymo pateikimo dienos šiuo adresu: </w:t>
            </w:r>
            <w:r w:rsidR="00285382" w:rsidRPr="00285382">
              <w:rPr>
                <w:sz w:val="22"/>
                <w:szCs w:val="22"/>
              </w:rPr>
              <w:t>VšĮ Vilniaus universiteto ligoninė Santaros klinikos,</w:t>
            </w:r>
            <w:r w:rsidR="003A5282">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rsidR="004E12F8" w:rsidRDefault="004E12F8" w:rsidP="0015029B">
            <w:pPr>
              <w:jc w:val="both"/>
              <w:rPr>
                <w:sz w:val="22"/>
                <w:szCs w:val="22"/>
              </w:rPr>
            </w:pPr>
          </w:p>
          <w:p w:rsidR="00886A51" w:rsidRPr="004D6243" w:rsidRDefault="004E12F8" w:rsidP="00F8310C">
            <w:pPr>
              <w:jc w:val="both"/>
              <w:rPr>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w:t>
            </w:r>
            <w:r w:rsidR="00F8310C">
              <w:rPr>
                <w:color w:val="00B0F0"/>
                <w:kern w:val="2"/>
                <w:sz w:val="22"/>
                <w:szCs w:val="22"/>
              </w:rPr>
              <w:t xml:space="preserve"> veikimą,  ne vėliau kaip per 1 (vieną</w:t>
            </w:r>
            <w:r w:rsidRPr="004B6A72">
              <w:rPr>
                <w:color w:val="00B0F0"/>
                <w:kern w:val="2"/>
                <w:sz w:val="22"/>
                <w:szCs w:val="22"/>
              </w:rPr>
              <w:t>)</w:t>
            </w:r>
            <w:r w:rsidR="00F8310C">
              <w:rPr>
                <w:color w:val="00B0F0"/>
                <w:kern w:val="2"/>
                <w:sz w:val="22"/>
                <w:szCs w:val="22"/>
              </w:rPr>
              <w:t xml:space="preserve"> mėnesį</w:t>
            </w:r>
            <w:r w:rsidRPr="004B6A72">
              <w:rPr>
                <w:color w:val="00B0F0"/>
                <w:kern w:val="2"/>
                <w:sz w:val="22"/>
                <w:szCs w:val="22"/>
              </w:rPr>
              <w:t xml:space="preserve"> nuo užsakymo pateikimo dienos šiuo adresu: </w:t>
            </w:r>
            <w:r w:rsidR="00F8310C">
              <w:rPr>
                <w:color w:val="00B0F0"/>
                <w:kern w:val="2"/>
                <w:sz w:val="22"/>
                <w:szCs w:val="22"/>
              </w:rPr>
              <w:t xml:space="preserve">Santariškių g. 2, Vilnius </w:t>
            </w:r>
            <w:r w:rsidRPr="00624BE1">
              <w:rPr>
                <w:i/>
                <w:color w:val="FF0000"/>
                <w:kern w:val="2"/>
                <w:sz w:val="22"/>
                <w:szCs w:val="22"/>
              </w:rPr>
              <w:t>sutartis, jei ne, išbraukti]</w:t>
            </w:r>
          </w:p>
        </w:tc>
      </w:tr>
      <w:tr w:rsidR="00060E7B" w:rsidRPr="00F60AE3" w:rsidTr="003A4A53">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rsidR="004E12F8" w:rsidRPr="00E577CB" w:rsidRDefault="00060E7B" w:rsidP="004E12F8">
            <w:pPr>
              <w:jc w:val="both"/>
              <w:rPr>
                <w:kern w:val="2"/>
                <w:sz w:val="22"/>
                <w:szCs w:val="22"/>
              </w:rPr>
            </w:pPr>
            <w:r w:rsidRPr="00624BE1">
              <w:rPr>
                <w:kern w:val="2"/>
                <w:sz w:val="22"/>
                <w:szCs w:val="22"/>
              </w:rPr>
              <w:t>Tiekėj</w:t>
            </w:r>
            <w:r w:rsidRPr="008D5D49">
              <w:rPr>
                <w:kern w:val="2"/>
                <w:sz w:val="22"/>
                <w:szCs w:val="22"/>
              </w:rPr>
              <w:t>as turi teisę į Prekių</w:t>
            </w:r>
            <w:r w:rsidR="00095323">
              <w:rPr>
                <w:kern w:val="2"/>
                <w:sz w:val="22"/>
                <w:szCs w:val="22"/>
              </w:rPr>
              <w:t xml:space="preserve"> </w:t>
            </w:r>
            <w:r w:rsidR="004E12F8" w:rsidRPr="004B6A72">
              <w:rPr>
                <w:color w:val="00B0F0"/>
                <w:kern w:val="2"/>
                <w:sz w:val="22"/>
                <w:szCs w:val="22"/>
              </w:rPr>
              <w:t>įrangos, suteikiamos panaudos būdu</w:t>
            </w:r>
            <w:r w:rsidR="004E12F8" w:rsidRPr="00624BE1">
              <w:rPr>
                <w:i/>
                <w:color w:val="FF0000"/>
                <w:kern w:val="2"/>
                <w:sz w:val="22"/>
                <w:szCs w:val="22"/>
              </w:rPr>
              <w:t>[ši sąlyga taikoma, kai sudaroma panaudos sutartis, jei ne, išbraukti]</w:t>
            </w:r>
          </w:p>
          <w:p w:rsidR="00060E7B" w:rsidRPr="00624BE1" w:rsidRDefault="00060E7B" w:rsidP="00D4634C">
            <w:pPr>
              <w:jc w:val="both"/>
              <w:rPr>
                <w:kern w:val="2"/>
                <w:sz w:val="22"/>
                <w:szCs w:val="22"/>
              </w:rPr>
            </w:pP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095323">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095323">
              <w:rPr>
                <w:kern w:val="2"/>
                <w:sz w:val="22"/>
                <w:szCs w:val="22"/>
              </w:rPr>
              <w:t xml:space="preserve"> </w:t>
            </w:r>
            <w:r w:rsidRPr="00624BE1">
              <w:rPr>
                <w:kern w:val="2"/>
                <w:sz w:val="22"/>
                <w:szCs w:val="22"/>
              </w:rPr>
              <w:t>laikotarpiui.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rsidR="00EE3362" w:rsidRDefault="00EE3362">
            <w:pPr>
              <w:jc w:val="both"/>
              <w:rPr>
                <w:kern w:val="2"/>
                <w:sz w:val="22"/>
                <w:szCs w:val="22"/>
              </w:rPr>
            </w:pPr>
            <w:r w:rsidRPr="00EE3362">
              <w:rPr>
                <w:kern w:val="2"/>
                <w:sz w:val="22"/>
                <w:szCs w:val="22"/>
              </w:rPr>
              <w:t>4.5.1. pirmą kartą pristačius prekę - skaitmeniniai saugos duomenų lapai (anglų kalba) ir skaitmeninės prekių naudojim</w:t>
            </w:r>
            <w:r w:rsidR="00646664">
              <w:rPr>
                <w:kern w:val="2"/>
                <w:sz w:val="22"/>
                <w:szCs w:val="22"/>
              </w:rPr>
              <w:t>o instrukcijos (anglų kalba), Atitikties</w:t>
            </w:r>
            <w:r w:rsidRPr="00EE3362">
              <w:rPr>
                <w:kern w:val="2"/>
                <w:sz w:val="22"/>
                <w:szCs w:val="22"/>
              </w:rPr>
              <w:t xml:space="preserve"> sertifikatų kopijos (sertifikatų vertimas į lietuvių kalbą nebūtinas, jei sertifikatas pateikiamas anglų kalba); </w:t>
            </w:r>
          </w:p>
          <w:p w:rsidR="00EE3362" w:rsidRDefault="00EE3362">
            <w:pPr>
              <w:jc w:val="both"/>
              <w:rPr>
                <w:kern w:val="2"/>
                <w:sz w:val="22"/>
                <w:szCs w:val="22"/>
              </w:rPr>
            </w:pPr>
            <w:r w:rsidRPr="00EE3362">
              <w:rPr>
                <w:kern w:val="2"/>
                <w:sz w:val="22"/>
                <w:szCs w:val="22"/>
              </w:rPr>
              <w:t xml:space="preserve">4.5.2. kai atitinkamo katalogo numerio prekė pristatoma nebe pirmą kartą </w:t>
            </w:r>
            <w:r w:rsidRPr="00EE3362">
              <w:rPr>
                <w:kern w:val="2"/>
                <w:sz w:val="22"/>
                <w:szCs w:val="22"/>
              </w:rPr>
              <w:lastRenderedPageBreak/>
              <w:t>pateikiamos tik prekių skaitmeninės naudojimo instrukcijos anglų kalba.</w:t>
            </w:r>
          </w:p>
          <w:p w:rsidR="00EE3362" w:rsidRDefault="00EE3362" w:rsidP="00EE3362">
            <w:pPr>
              <w:jc w:val="both"/>
              <w:rPr>
                <w:kern w:val="2"/>
                <w:sz w:val="22"/>
                <w:szCs w:val="22"/>
              </w:rPr>
            </w:pPr>
            <w:r>
              <w:rPr>
                <w:kern w:val="2"/>
                <w:sz w:val="22"/>
                <w:szCs w:val="22"/>
              </w:rPr>
              <w:t>4.5.3. saugos duomenų lapai (anglų ar lietuvių kalba);</w:t>
            </w:r>
          </w:p>
          <w:p w:rsidR="00EE3362" w:rsidRPr="000C0D01" w:rsidRDefault="00EE3362" w:rsidP="00EE3362">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rsidR="00EE3362" w:rsidRDefault="00EE3362">
            <w:pPr>
              <w:jc w:val="both"/>
              <w:rPr>
                <w:kern w:val="2"/>
                <w:sz w:val="22"/>
                <w:szCs w:val="22"/>
              </w:rPr>
            </w:pPr>
            <w:r w:rsidRPr="00EE3362">
              <w:rPr>
                <w:kern w:val="2"/>
                <w:sz w:val="22"/>
                <w:szCs w:val="22"/>
              </w:rPr>
              <w:t>4.5.</w:t>
            </w:r>
            <w:r>
              <w:rPr>
                <w:kern w:val="2"/>
                <w:sz w:val="22"/>
                <w:szCs w:val="22"/>
              </w:rPr>
              <w:t>5</w:t>
            </w:r>
            <w:r w:rsidRPr="00EE3362">
              <w:rPr>
                <w:kern w:val="2"/>
                <w:sz w:val="22"/>
                <w:szCs w:val="22"/>
              </w:rPr>
              <w:t xml:space="preserve">.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EE3362" w:rsidRDefault="00EE3362">
            <w:pPr>
              <w:jc w:val="both"/>
              <w:rPr>
                <w:kern w:val="2"/>
                <w:sz w:val="22"/>
                <w:szCs w:val="22"/>
              </w:rPr>
            </w:pPr>
            <w:r w:rsidRPr="00EE3362">
              <w:rPr>
                <w:kern w:val="2"/>
                <w:sz w:val="22"/>
                <w:szCs w:val="22"/>
              </w:rPr>
              <w:t>Tiekėjui nepateikus nurodytų dokumentų, laikoma, kad Prekės neatitinka Sutartyje nustatytų reikalavimų. Prekių perdavimo priėmimo aktu laikoma sąskaita.</w:t>
            </w:r>
          </w:p>
          <w:p w:rsidR="004E12F8" w:rsidRPr="00E577CB" w:rsidRDefault="004E12F8" w:rsidP="004E12F8">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Pr>
                <w:bCs/>
                <w:color w:val="00B0F0"/>
                <w:kern w:val="2"/>
                <w:sz w:val="22"/>
                <w:szCs w:val="22"/>
              </w:rPr>
              <w:t xml:space="preserve"> </w:t>
            </w:r>
            <w:r w:rsidRPr="004B6A72">
              <w:rPr>
                <w:color w:val="00B0F0"/>
                <w:kern w:val="2"/>
                <w:sz w:val="22"/>
                <w:szCs w:val="22"/>
              </w:rPr>
              <w:t>pateikiama dokumentacija: įrangos</w:t>
            </w:r>
            <w:r w:rsidRPr="004B6A72">
              <w:rPr>
                <w:color w:val="00B0F0"/>
                <w:sz w:val="22"/>
                <w:szCs w:val="22"/>
              </w:rPr>
              <w:t xml:space="preserve"> vartotojo instrukcija (anglų kalba</w:t>
            </w:r>
            <w:r>
              <w:rPr>
                <w:color w:val="00B0F0"/>
                <w:sz w:val="22"/>
                <w:szCs w:val="22"/>
              </w:rPr>
              <w:t xml:space="preserve">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Pr>
                <w:color w:val="00B0F0"/>
                <w:sz w:val="22"/>
                <w:szCs w:val="22"/>
              </w:rPr>
              <w:t xml:space="preserve"> </w:t>
            </w:r>
            <w:r w:rsidRPr="004B6A72">
              <w:rPr>
                <w:color w:val="00B0F0"/>
                <w:kern w:val="2"/>
                <w:sz w:val="22"/>
                <w:szCs w:val="22"/>
              </w:rPr>
              <w:t>Tiekėjui nepateikus nurodytų dokumentų, laikoma, kad Prekės neatitinka Sutartyje nustatytų reikalavimų. Prekių perdavimo-priėmimo aktu laikoma sąskaita</w:t>
            </w:r>
            <w:r w:rsidRPr="00624BE1">
              <w:rPr>
                <w:i/>
                <w:color w:val="FF0000"/>
                <w:kern w:val="2"/>
                <w:sz w:val="22"/>
                <w:szCs w:val="22"/>
              </w:rPr>
              <w:t>[ši sąlyga taikoma, kai sudaroma panaudos sutartis, jei ne, išbraukti]</w:t>
            </w:r>
          </w:p>
          <w:p w:rsidR="004E12F8" w:rsidRPr="001352F0" w:rsidRDefault="004E12F8">
            <w:pPr>
              <w:jc w:val="both"/>
              <w:rPr>
                <w:kern w:val="2"/>
                <w:sz w:val="22"/>
                <w:szCs w:val="22"/>
              </w:rPr>
            </w:pP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rsidR="00060E7B" w:rsidRPr="00624BE1" w:rsidRDefault="00060E7B" w:rsidP="00060E7B">
            <w:pPr>
              <w:rPr>
                <w:kern w:val="2"/>
                <w:sz w:val="22"/>
                <w:szCs w:val="22"/>
              </w:rPr>
            </w:pPr>
          </w:p>
          <w:p w:rsidR="00060E7B" w:rsidRPr="00624BE1" w:rsidRDefault="00060E7B" w:rsidP="00060E7B">
            <w:pPr>
              <w:rPr>
                <w:kern w:val="2"/>
                <w:sz w:val="22"/>
                <w:szCs w:val="22"/>
              </w:rPr>
            </w:pPr>
            <w:r w:rsidRPr="00624BE1">
              <w:rPr>
                <w:kern w:val="2"/>
                <w:sz w:val="22"/>
                <w:szCs w:val="22"/>
              </w:rPr>
              <w:t>Fiksuoto įkainio kainodara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831" w:type="dxa"/>
            <w:gridSpan w:val="2"/>
          </w:tcPr>
          <w:p w:rsidR="007C0A13" w:rsidRPr="00E96FDC" w:rsidRDefault="007C0A13" w:rsidP="007C0A13">
            <w:pPr>
              <w:jc w:val="both"/>
              <w:rPr>
                <w:kern w:val="2"/>
                <w:sz w:val="22"/>
                <w:szCs w:val="22"/>
              </w:rPr>
            </w:pPr>
            <w:r>
              <w:rPr>
                <w:kern w:val="2"/>
                <w:sz w:val="22"/>
                <w:szCs w:val="22"/>
              </w:rPr>
              <w:t xml:space="preserve">5.2.1. </w:t>
            </w:r>
            <w:r w:rsidRPr="00E96FDC">
              <w:rPr>
                <w:kern w:val="2"/>
                <w:sz w:val="22"/>
                <w:szCs w:val="22"/>
              </w:rPr>
              <w:t xml:space="preserve">Pradinės Sutarties vertė yra </w:t>
            </w:r>
            <w:r w:rsidR="00095323" w:rsidRPr="00095323">
              <w:rPr>
                <w:b/>
                <w:kern w:val="2"/>
                <w:sz w:val="22"/>
                <w:szCs w:val="22"/>
              </w:rPr>
              <w:t>140 000,00</w:t>
            </w:r>
            <w:r w:rsidRPr="0003361E">
              <w:rPr>
                <w:b/>
                <w:kern w:val="2"/>
                <w:sz w:val="22"/>
                <w:szCs w:val="22"/>
              </w:rPr>
              <w:t xml:space="preserve"> (</w:t>
            </w:r>
            <w:r w:rsidR="00095323" w:rsidRPr="00EA6528">
              <w:rPr>
                <w:kern w:val="2"/>
                <w:sz w:val="22"/>
                <w:szCs w:val="22"/>
              </w:rPr>
              <w:t xml:space="preserve">vienas šimtas keturiasdešimt </w:t>
            </w:r>
            <w:r w:rsidR="0047672B" w:rsidRPr="00EA6528">
              <w:rPr>
                <w:kern w:val="2"/>
                <w:sz w:val="22"/>
                <w:szCs w:val="22"/>
              </w:rPr>
              <w:t xml:space="preserve"> tūkstančių eurų 00 ct</w:t>
            </w:r>
            <w:r w:rsidRPr="00EA6528">
              <w:rPr>
                <w:kern w:val="2"/>
                <w:sz w:val="22"/>
                <w:szCs w:val="22"/>
              </w:rPr>
              <w:t>)</w:t>
            </w:r>
            <w:r w:rsidRPr="00E96FDC">
              <w:rPr>
                <w:kern w:val="2"/>
                <w:sz w:val="22"/>
                <w:szCs w:val="22"/>
              </w:rPr>
              <w:t xml:space="preserve"> Eur be PVM. </w:t>
            </w:r>
          </w:p>
          <w:p w:rsidR="007C0A13" w:rsidRPr="0003361E" w:rsidRDefault="007C0A13" w:rsidP="007C0A13">
            <w:pPr>
              <w:jc w:val="both"/>
              <w:rPr>
                <w:kern w:val="2"/>
                <w:sz w:val="22"/>
                <w:szCs w:val="22"/>
              </w:rPr>
            </w:pPr>
            <w:r w:rsidRPr="00E96FDC">
              <w:rPr>
                <w:kern w:val="2"/>
                <w:sz w:val="22"/>
                <w:szCs w:val="22"/>
              </w:rPr>
              <w:t>PVM sudaro</w:t>
            </w:r>
            <w:r w:rsidR="00095323">
              <w:rPr>
                <w:kern w:val="2"/>
                <w:sz w:val="22"/>
                <w:szCs w:val="22"/>
              </w:rPr>
              <w:t xml:space="preserve"> </w:t>
            </w:r>
            <w:r w:rsidR="00EA6528">
              <w:rPr>
                <w:b/>
                <w:kern w:val="2"/>
                <w:sz w:val="22"/>
                <w:szCs w:val="22"/>
              </w:rPr>
              <w:t xml:space="preserve">29 400,00 </w:t>
            </w:r>
            <w:r w:rsidR="0003361E" w:rsidRPr="0003361E">
              <w:rPr>
                <w:kern w:val="2"/>
                <w:sz w:val="22"/>
                <w:szCs w:val="22"/>
              </w:rPr>
              <w:t>(</w:t>
            </w:r>
            <w:r w:rsidR="00EA6528">
              <w:rPr>
                <w:kern w:val="2"/>
                <w:sz w:val="22"/>
                <w:szCs w:val="22"/>
              </w:rPr>
              <w:t xml:space="preserve">dvidešimt devyni tūkstančiai keturi šimtai </w:t>
            </w:r>
            <w:r w:rsidR="0003361E" w:rsidRPr="0003361E">
              <w:rPr>
                <w:kern w:val="2"/>
                <w:sz w:val="22"/>
                <w:szCs w:val="22"/>
              </w:rPr>
              <w:t>eurų 00 ct</w:t>
            </w:r>
            <w:r w:rsidRPr="0003361E">
              <w:rPr>
                <w:kern w:val="2"/>
                <w:sz w:val="22"/>
                <w:szCs w:val="22"/>
              </w:rPr>
              <w:t>) Eur.</w:t>
            </w:r>
          </w:p>
          <w:p w:rsidR="007C0A13" w:rsidRPr="00E96FDC" w:rsidRDefault="007C0A13" w:rsidP="007C0A13">
            <w:pPr>
              <w:jc w:val="both"/>
              <w:rPr>
                <w:kern w:val="2"/>
                <w:sz w:val="22"/>
                <w:szCs w:val="22"/>
              </w:rPr>
            </w:pPr>
            <w:r w:rsidRPr="00E96FDC">
              <w:rPr>
                <w:kern w:val="2"/>
                <w:sz w:val="22"/>
                <w:szCs w:val="22"/>
              </w:rPr>
              <w:t>Sutarties kaina yra</w:t>
            </w:r>
            <w:r w:rsidR="00095323">
              <w:rPr>
                <w:kern w:val="2"/>
                <w:sz w:val="22"/>
                <w:szCs w:val="22"/>
              </w:rPr>
              <w:t xml:space="preserve"> </w:t>
            </w:r>
            <w:r w:rsidR="00095323">
              <w:rPr>
                <w:b/>
                <w:kern w:val="2"/>
                <w:sz w:val="22"/>
                <w:szCs w:val="22"/>
              </w:rPr>
              <w:t>169 400</w:t>
            </w:r>
            <w:r w:rsidR="0003361E" w:rsidRPr="0003361E">
              <w:rPr>
                <w:b/>
                <w:kern w:val="2"/>
                <w:sz w:val="22"/>
                <w:szCs w:val="22"/>
              </w:rPr>
              <w:t>,00</w:t>
            </w:r>
            <w:r w:rsidR="00095323">
              <w:rPr>
                <w:b/>
                <w:kern w:val="2"/>
                <w:sz w:val="22"/>
                <w:szCs w:val="22"/>
              </w:rPr>
              <w:t xml:space="preserve"> </w:t>
            </w:r>
            <w:r w:rsidRPr="0003361E">
              <w:rPr>
                <w:kern w:val="2"/>
                <w:sz w:val="22"/>
                <w:szCs w:val="22"/>
              </w:rPr>
              <w:t>(</w:t>
            </w:r>
            <w:r w:rsidR="00EA6528">
              <w:rPr>
                <w:kern w:val="2"/>
                <w:sz w:val="22"/>
                <w:szCs w:val="22"/>
              </w:rPr>
              <w:t>vienas šimtas  šešiasdešimt devyni tūkstančiai keturi rimtai</w:t>
            </w:r>
            <w:r w:rsidR="0003361E" w:rsidRPr="0003361E">
              <w:rPr>
                <w:kern w:val="2"/>
                <w:sz w:val="22"/>
                <w:szCs w:val="22"/>
              </w:rPr>
              <w:t xml:space="preserve"> eurų 00 ct</w:t>
            </w:r>
            <w:r w:rsidRPr="0003361E">
              <w:rPr>
                <w:kern w:val="2"/>
                <w:sz w:val="22"/>
                <w:szCs w:val="22"/>
              </w:rPr>
              <w:t>)</w:t>
            </w:r>
            <w:r w:rsidRPr="00E96FDC">
              <w:rPr>
                <w:kern w:val="2"/>
                <w:sz w:val="22"/>
                <w:szCs w:val="22"/>
              </w:rPr>
              <w:t xml:space="preserve"> Eur su PVM.</w:t>
            </w:r>
          </w:p>
          <w:p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w:t>
            </w:r>
            <w:r w:rsidRPr="00624BE1">
              <w:rPr>
                <w:color w:val="000000"/>
                <w:sz w:val="22"/>
                <w:szCs w:val="22"/>
              </w:rPr>
              <w:lastRenderedPageBreak/>
              <w:t>mokėjimą reglamentuojančių teisės aktų pasikeitimo, kuris tampa neatskiriama Sutarties dalimi. Perskaičiuotas Sutarties įkainis taikomas nuo Susitarime nurodytos dienos.</w:t>
            </w:r>
          </w:p>
        </w:tc>
      </w:tr>
      <w:tr w:rsidR="00060E7B" w:rsidRPr="00F60AE3" w:rsidTr="00EE3697">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lastRenderedPageBreak/>
              <w:t>5.3.2.Sutarties kainos / įkainių peržiūra dėl kitų mokesčių, lemiančių Prekių kainos pokytį, pasikeitimo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F41133">
              <w:rPr>
                <w:sz w:val="22"/>
                <w:szCs w:val="22"/>
              </w:rPr>
              <w:t>6</w:t>
            </w:r>
            <w:r w:rsidR="001A5D7F">
              <w:rPr>
                <w:sz w:val="22"/>
                <w:szCs w:val="22"/>
              </w:rPr>
              <w:t xml:space="preserve"> (</w:t>
            </w:r>
            <w:r w:rsidR="00F41133">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F41133">
              <w:rPr>
                <w:sz w:val="22"/>
                <w:szCs w:val="22"/>
              </w:rPr>
              <w:t>7 (septynis</w:t>
            </w:r>
            <w:r w:rsidR="00281C6E" w:rsidRPr="0071489A">
              <w:rPr>
                <w:sz w:val="22"/>
                <w:szCs w:val="22"/>
              </w:rPr>
              <w:t>)</w:t>
            </w:r>
            <w:r w:rsidRPr="0071489A">
              <w:rPr>
                <w:sz w:val="22"/>
                <w:szCs w:val="22"/>
              </w:rPr>
              <w:t xml:space="preserve"> procent</w:t>
            </w:r>
            <w:r w:rsidR="00281C6E" w:rsidRPr="0071489A">
              <w:rPr>
                <w:sz w:val="22"/>
                <w:szCs w:val="22"/>
              </w:rPr>
              <w:t>us</w:t>
            </w:r>
            <w:r w:rsidRPr="0071489A">
              <w:rPr>
                <w:sz w:val="22"/>
                <w:szCs w:val="22"/>
              </w:rPr>
              <w:t>.</w:t>
            </w:r>
            <w:r w:rsidR="00F41133">
              <w:rPr>
                <w:sz w:val="22"/>
                <w:szCs w:val="22"/>
              </w:rPr>
              <w:t xml:space="preserve"> </w:t>
            </w:r>
            <w:r w:rsidR="0071489A" w:rsidRPr="0071489A">
              <w:rPr>
                <w:color w:val="000000"/>
                <w:sz w:val="22"/>
                <w:lang w:eastAsia="lt-LT"/>
              </w:rPr>
              <w:t>Įkainių perskaičiavimas (keitimas) gali būti inic</w:t>
            </w:r>
            <w:r w:rsidR="00F41133">
              <w:rPr>
                <w:color w:val="000000"/>
                <w:sz w:val="22"/>
                <w:lang w:eastAsia="lt-LT"/>
              </w:rPr>
              <w:t>ijuojamas ne dažniau kaip kas 6</w:t>
            </w:r>
            <w:r w:rsidR="0071489A" w:rsidRPr="0071489A">
              <w:rPr>
                <w:color w:val="000000"/>
                <w:sz w:val="22"/>
                <w:lang w:eastAsia="lt-LT"/>
              </w:rPr>
              <w:t xml:space="preserve"> mėn.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D95D78"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w:t>
            </w:r>
            <w:r w:rsidRPr="00624BE1">
              <w:rPr>
                <w:kern w:val="2"/>
                <w:sz w:val="22"/>
                <w:szCs w:val="22"/>
                <w:shd w:val="clear" w:color="auto" w:fill="FFFFFF"/>
              </w:rPr>
              <w:lastRenderedPageBreak/>
              <w:t xml:space="preserve">naudojamas suapvalinus iki </w:t>
            </w:r>
            <w:r w:rsidRPr="00624BE1">
              <w:rPr>
                <w:b/>
                <w:bCs/>
                <w:kern w:val="2"/>
                <w:sz w:val="22"/>
                <w:szCs w:val="22"/>
                <w:shd w:val="clear" w:color="auto" w:fill="FFFFFF"/>
              </w:rPr>
              <w:t>vieno</w:t>
            </w:r>
            <w:r w:rsidR="00F41133">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rsidR="00FA7975"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FA7975">
              <w:rPr>
                <w:kern w:val="2"/>
                <w:sz w:val="22"/>
                <w:szCs w:val="22"/>
              </w:rPr>
              <w:t xml:space="preserve">, bet </w:t>
            </w:r>
            <w:r w:rsidR="00FA7975" w:rsidRPr="00FA7975">
              <w:rPr>
                <w:kern w:val="2"/>
                <w:sz w:val="22"/>
                <w:szCs w:val="22"/>
              </w:rPr>
              <w:t xml:space="preserve">ne trumpesnis kaip </w:t>
            </w:r>
            <w:r w:rsidR="00E0728E">
              <w:rPr>
                <w:kern w:val="2"/>
                <w:sz w:val="22"/>
                <w:szCs w:val="22"/>
              </w:rPr>
              <w:t>12</w:t>
            </w:r>
            <w:r w:rsidR="00FA7975" w:rsidRPr="00FA7975">
              <w:rPr>
                <w:kern w:val="2"/>
                <w:sz w:val="22"/>
                <w:szCs w:val="22"/>
              </w:rPr>
              <w:t xml:space="preserve"> (</w:t>
            </w:r>
            <w:r w:rsidR="00E0728E">
              <w:rPr>
                <w:kern w:val="2"/>
                <w:sz w:val="22"/>
                <w:szCs w:val="22"/>
              </w:rPr>
              <w:t>dvylika</w:t>
            </w:r>
            <w:r w:rsidR="00FA7975" w:rsidRPr="00FA7975">
              <w:rPr>
                <w:kern w:val="2"/>
                <w:sz w:val="22"/>
                <w:szCs w:val="22"/>
              </w:rPr>
              <w:t>) mėnes</w:t>
            </w:r>
            <w:r w:rsidR="00FA7975">
              <w:rPr>
                <w:kern w:val="2"/>
                <w:sz w:val="22"/>
                <w:szCs w:val="22"/>
              </w:rPr>
              <w:t>i</w:t>
            </w:r>
            <w:r w:rsidR="00E0728E">
              <w:rPr>
                <w:kern w:val="2"/>
                <w:sz w:val="22"/>
                <w:szCs w:val="22"/>
              </w:rPr>
              <w:t>ų</w:t>
            </w:r>
            <w:r w:rsidR="00FD31F3">
              <w:rPr>
                <w:kern w:val="2"/>
                <w:sz w:val="22"/>
                <w:szCs w:val="22"/>
              </w:rPr>
              <w:t xml:space="preserve"> bei taip, kaip </w:t>
            </w:r>
            <w:r w:rsidR="00FD31F3" w:rsidRPr="000F2C1B">
              <w:rPr>
                <w:kern w:val="2"/>
                <w:sz w:val="22"/>
                <w:szCs w:val="22"/>
              </w:rPr>
              <w:t>nurodyta Sutarties priede Nr. 1</w:t>
            </w:r>
            <w:r w:rsidR="00FD31F3">
              <w:rPr>
                <w:kern w:val="2"/>
                <w:sz w:val="22"/>
                <w:szCs w:val="22"/>
              </w:rPr>
              <w:t xml:space="preserve"> (jeigu nustatyta), </w:t>
            </w:r>
            <w:r w:rsidR="00FA7975" w:rsidRPr="00FA7975">
              <w:rPr>
                <w:kern w:val="2"/>
                <w:sz w:val="22"/>
                <w:szCs w:val="22"/>
              </w:rPr>
              <w:t>skaičiuojant nuo pristatymo dienos.</w:t>
            </w:r>
          </w:p>
          <w:p w:rsidR="00FD1306" w:rsidRPr="00B27C13" w:rsidRDefault="00FD1306" w:rsidP="00FD1306">
            <w:pPr>
              <w:jc w:val="both"/>
              <w:rPr>
                <w:kern w:val="2"/>
                <w:sz w:val="22"/>
                <w:szCs w:val="22"/>
              </w:rPr>
            </w:pP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rsidR="004E12F8" w:rsidRPr="00E577CB" w:rsidRDefault="004E12F8" w:rsidP="004E12F8">
            <w:pPr>
              <w:jc w:val="both"/>
              <w:rPr>
                <w:kern w:val="2"/>
                <w:sz w:val="22"/>
                <w:szCs w:val="22"/>
              </w:rPr>
            </w:pPr>
            <w:r w:rsidRPr="004B6A72">
              <w:rPr>
                <w:color w:val="00B0F0"/>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w:t>
            </w:r>
            <w:r w:rsidRPr="004B6A72">
              <w:rPr>
                <w:color w:val="00B0F0"/>
                <w:kern w:val="2"/>
                <w:sz w:val="22"/>
                <w:szCs w:val="22"/>
              </w:rPr>
              <w:lastRenderedPageBreak/>
              <w:t>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rsidR="00060E7B" w:rsidRPr="00624BE1" w:rsidRDefault="00060E7B" w:rsidP="00D4634C">
            <w:pPr>
              <w:jc w:val="both"/>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rsidR="00D646AB" w:rsidRDefault="00060E7B" w:rsidP="00060E7B">
            <w:pPr>
              <w:jc w:val="both"/>
              <w:rPr>
                <w:kern w:val="2"/>
                <w:sz w:val="22"/>
                <w:szCs w:val="22"/>
              </w:rPr>
            </w:pPr>
            <w:r w:rsidRPr="00624BE1">
              <w:rPr>
                <w:kern w:val="2"/>
                <w:sz w:val="22"/>
                <w:szCs w:val="22"/>
              </w:rPr>
              <w:t>Prekių trūkumų nustatymo bei šalinimo tvarka nustatyta Bendrųjų sąlygų 7 skyriuje.</w:t>
            </w:r>
          </w:p>
          <w:p w:rsidR="004E12F8" w:rsidRPr="00624BE1" w:rsidRDefault="004E12F8" w:rsidP="00060E7B">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p w:rsidR="00D646AB" w:rsidRPr="00624BE1" w:rsidRDefault="00D646AB" w:rsidP="00060E7B">
            <w:pPr>
              <w:jc w:val="both"/>
              <w:rPr>
                <w:kern w:val="2"/>
                <w:sz w:val="22"/>
                <w:szCs w:val="22"/>
              </w:rPr>
            </w:pP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w:t>
            </w:r>
            <w:r w:rsidRPr="00624BE1">
              <w:rPr>
                <w:b/>
                <w:bCs/>
                <w:kern w:val="2"/>
                <w:sz w:val="22"/>
                <w:szCs w:val="22"/>
              </w:rPr>
              <w:lastRenderedPageBreak/>
              <w:t xml:space="preserve">subtiekėjų pasitelkimo nesilaikant Bendrosiose sąlygose nurodytos subtiekėjų ir (ar) specialistų keitimo tvarkos </w:t>
            </w:r>
          </w:p>
        </w:tc>
        <w:tc>
          <w:tcPr>
            <w:tcW w:w="6831" w:type="dxa"/>
            <w:gridSpan w:val="2"/>
          </w:tcPr>
          <w:p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831"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rsidR="007E7DF1" w:rsidRPr="007E7DF1" w:rsidRDefault="007E7DF1" w:rsidP="007E7DF1">
            <w:pPr>
              <w:jc w:val="both"/>
              <w:rPr>
                <w:b/>
                <w:kern w:val="2"/>
                <w:sz w:val="22"/>
                <w:szCs w:val="22"/>
              </w:rPr>
            </w:pP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rsidR="007E7DF1"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rsidR="004E12F8" w:rsidRPr="007E7DF1" w:rsidRDefault="004E12F8" w:rsidP="004E12F8">
            <w:pPr>
              <w:jc w:val="both"/>
              <w:rPr>
                <w:kern w:val="2"/>
                <w:sz w:val="22"/>
                <w:szCs w:val="22"/>
              </w:rPr>
            </w:pPr>
            <w:r>
              <w:rPr>
                <w:color w:val="000000"/>
                <w:kern w:val="2"/>
                <w:sz w:val="22"/>
                <w:szCs w:val="22"/>
              </w:rPr>
              <w:t xml:space="preserve">10.3.1.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rsidR="004E12F8" w:rsidRPr="004E12F8" w:rsidRDefault="004E12F8" w:rsidP="00962A39">
            <w:pPr>
              <w:jc w:val="both"/>
              <w:rPr>
                <w:kern w:val="2"/>
                <w:sz w:val="22"/>
                <w:szCs w:val="22"/>
              </w:rPr>
            </w:pPr>
            <w:r>
              <w:rPr>
                <w:color w:val="000000"/>
                <w:kern w:val="2"/>
                <w:sz w:val="22"/>
                <w:szCs w:val="22"/>
              </w:rPr>
              <w:t>10.3.2.</w:t>
            </w:r>
            <w:r w:rsidRPr="004B6A72">
              <w:rPr>
                <w:color w:val="00B0F0"/>
                <w:kern w:val="2"/>
                <w:sz w:val="22"/>
                <w:szCs w:val="22"/>
              </w:rPr>
              <w:t xml:space="preserve"> 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6A4F69">
              <w:rPr>
                <w:b/>
                <w:bCs/>
                <w:kern w:val="2"/>
                <w:sz w:val="22"/>
                <w:szCs w:val="22"/>
              </w:rPr>
              <w:t xml:space="preserve">26 </w:t>
            </w:r>
            <w:r w:rsidRPr="005F47DA">
              <w:rPr>
                <w:b/>
                <w:bCs/>
                <w:kern w:val="2"/>
                <w:sz w:val="22"/>
                <w:szCs w:val="22"/>
              </w:rPr>
              <w:t>(</w:t>
            </w:r>
            <w:r w:rsidR="006A4F69">
              <w:rPr>
                <w:b/>
                <w:bCs/>
                <w:kern w:val="2"/>
                <w:sz w:val="22"/>
                <w:szCs w:val="22"/>
              </w:rPr>
              <w:t>dvidešimt šeši</w:t>
            </w:r>
            <w:r w:rsidRPr="005F47DA">
              <w:rPr>
                <w:b/>
                <w:bCs/>
                <w:kern w:val="2"/>
                <w:sz w:val="22"/>
                <w:szCs w:val="22"/>
              </w:rPr>
              <w:t>)</w:t>
            </w:r>
            <w:r w:rsidRPr="005F47DA">
              <w:rPr>
                <w:kern w:val="2"/>
                <w:sz w:val="22"/>
                <w:szCs w:val="22"/>
              </w:rPr>
              <w:t xml:space="preserve"> mėnesiai (sutarties vykdymo trukmė (prekių tiekimo terminas) – </w:t>
            </w:r>
            <w:r w:rsidR="006A4F69">
              <w:rPr>
                <w:b/>
                <w:bCs/>
                <w:kern w:val="2"/>
                <w:sz w:val="22"/>
                <w:szCs w:val="22"/>
              </w:rPr>
              <w:t xml:space="preserve">24 </w:t>
            </w:r>
            <w:r w:rsidRPr="005F47DA">
              <w:rPr>
                <w:b/>
                <w:bCs/>
                <w:kern w:val="2"/>
                <w:sz w:val="22"/>
                <w:szCs w:val="22"/>
              </w:rPr>
              <w:t>(</w:t>
            </w:r>
            <w:r w:rsidR="006A4F69">
              <w:rPr>
                <w:b/>
                <w:bCs/>
                <w:kern w:val="2"/>
                <w:sz w:val="22"/>
                <w:szCs w:val="22"/>
              </w:rPr>
              <w:t>dvidešimt keturi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 xml:space="preserve">12.2.7. Tiekėjas daugiau nei vieną kartą per Sutarties vykdymo laikotarpį </w:t>
            </w:r>
            <w:r w:rsidRPr="007E7DF1">
              <w:rPr>
                <w:kern w:val="2"/>
                <w:sz w:val="22"/>
                <w:szCs w:val="22"/>
              </w:rPr>
              <w:lastRenderedPageBreak/>
              <w:t>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rsidR="00276868"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w:t>
            </w:r>
            <w:r w:rsidR="004E12F8">
              <w:rPr>
                <w:kern w:val="2"/>
                <w:sz w:val="22"/>
                <w:szCs w:val="22"/>
              </w:rPr>
              <w:t>ygą;</w:t>
            </w:r>
          </w:p>
          <w:p w:rsidR="007E7DF1" w:rsidRPr="001352F0" w:rsidRDefault="004E12F8" w:rsidP="004E12F8">
            <w:pPr>
              <w:jc w:val="both"/>
              <w:rPr>
                <w:kern w:val="2"/>
                <w:sz w:val="22"/>
                <w:szCs w:val="22"/>
              </w:rPr>
            </w:pPr>
            <w:r>
              <w:rPr>
                <w:kern w:val="2"/>
                <w:sz w:val="22"/>
                <w:szCs w:val="22"/>
              </w:rPr>
              <w:t>12.2.10.</w:t>
            </w:r>
            <w:r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Pr="007E7DF1">
              <w:rPr>
                <w:kern w:val="2"/>
                <w:sz w:val="22"/>
                <w:szCs w:val="22"/>
              </w:rPr>
              <w:t>.</w:t>
            </w:r>
            <w:r w:rsidRPr="00624BE1">
              <w:rPr>
                <w:i/>
                <w:color w:val="FF0000"/>
                <w:kern w:val="2"/>
                <w:sz w:val="22"/>
                <w:szCs w:val="22"/>
              </w:rPr>
              <w:t>[ši sąlyga taikoma, kai sudaroma panaudos sutartis, jei ne, išbraukti]</w:t>
            </w:r>
          </w:p>
        </w:tc>
      </w:tr>
      <w:tr w:rsidR="007E7DF1" w:rsidRPr="00F60AE3" w:rsidTr="00EE3697">
        <w:trPr>
          <w:trHeight w:val="300"/>
        </w:trPr>
        <w:tc>
          <w:tcPr>
            <w:tcW w:w="9535" w:type="dxa"/>
            <w:gridSpan w:val="4"/>
          </w:tcPr>
          <w:p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EE3697">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C616C2">
              <w:rPr>
                <w:i/>
                <w:iCs/>
                <w:color w:val="000000"/>
                <w:kern w:val="2"/>
                <w:sz w:val="22"/>
                <w:szCs w:val="22"/>
                <w:shd w:val="clear" w:color="auto" w:fill="FFFFFF"/>
              </w:rPr>
              <w:t>Voluntary Standard forRepulpingandRecyclingCorrugatedFiberboardTreated to ImproveItsPerformanceinthePresenceofWaterandWaterVapor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EE3697">
        <w:trPr>
          <w:trHeight w:val="300"/>
        </w:trPr>
        <w:tc>
          <w:tcPr>
            <w:tcW w:w="2532" w:type="dxa"/>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042CDB">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rsidTr="00042CDB">
        <w:trPr>
          <w:trHeight w:val="300"/>
        </w:trPr>
        <w:tc>
          <w:tcPr>
            <w:tcW w:w="2532" w:type="dxa"/>
            <w:shd w:val="clear" w:color="auto" w:fill="FFFFFF" w:themeFill="background1"/>
          </w:tcPr>
          <w:p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66362C">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sidR="006A4F69">
              <w:rPr>
                <w:bCs/>
                <w:kern w:val="2"/>
                <w:sz w:val="22"/>
                <w:szCs w:val="22"/>
              </w:rPr>
              <w:t>/kaina</w:t>
            </w:r>
            <w:r>
              <w:rPr>
                <w:bCs/>
                <w:kern w:val="2"/>
                <w:sz w:val="22"/>
                <w:szCs w:val="22"/>
              </w:rPr>
              <w:t>;</w:t>
            </w:r>
          </w:p>
          <w:p w:rsidR="001641DF" w:rsidRDefault="001641DF" w:rsidP="0093383B">
            <w:pPr>
              <w:rPr>
                <w:bCs/>
                <w:kern w:val="2"/>
                <w:sz w:val="22"/>
                <w:szCs w:val="22"/>
              </w:rPr>
            </w:pPr>
            <w:r>
              <w:rPr>
                <w:bCs/>
                <w:kern w:val="2"/>
                <w:sz w:val="22"/>
                <w:szCs w:val="22"/>
              </w:rPr>
              <w:t>15.1.2. Pasiūlymo forma</w:t>
            </w:r>
            <w:bookmarkStart w:id="0" w:name="_GoBack"/>
            <w:bookmarkEnd w:id="0"/>
            <w:r w:rsidR="008A519B">
              <w:rPr>
                <w:bCs/>
                <w:kern w:val="2"/>
                <w:sz w:val="22"/>
                <w:szCs w:val="22"/>
              </w:rPr>
              <w:t>;</w:t>
            </w:r>
          </w:p>
          <w:p w:rsidR="008A519B" w:rsidRPr="008A519B" w:rsidRDefault="008A519B" w:rsidP="008A519B">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tc>
      </w:tr>
      <w:tr w:rsidR="0093383B" w:rsidRPr="00F60AE3" w:rsidTr="00EE3697">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rsidR="000F77C9" w:rsidRDefault="000F77C9" w:rsidP="00CA49C2">
      <w:pPr>
        <w:rPr>
          <w:b/>
          <w:caps/>
          <w:sz w:val="22"/>
          <w:szCs w:val="22"/>
        </w:rPr>
      </w:pPr>
    </w:p>
    <w:p w:rsidR="00714912" w:rsidRPr="00F60AE3" w:rsidRDefault="00714912" w:rsidP="007E6E29">
      <w:pPr>
        <w:spacing w:line="259" w:lineRule="auto"/>
        <w:rPr>
          <w:b/>
          <w:caps/>
          <w:sz w:val="22"/>
          <w:szCs w:val="22"/>
        </w:rPr>
      </w:pPr>
    </w:p>
    <w:p w:rsidR="00ED57BF" w:rsidRPr="00F60AE3" w:rsidRDefault="00ED57BF" w:rsidP="00BC5CF4">
      <w:pPr>
        <w:spacing w:line="259" w:lineRule="auto"/>
        <w:jc w:val="center"/>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lastRenderedPageBreak/>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 xml:space="preserve">3.2.12. Naujas specialistas ir (ar) subtiekėjas Tiekėjo prašymo pakeisti specialistą ir (ar) subtiekėją pateikimo </w:t>
      </w:r>
      <w:r w:rsidRPr="00B80709">
        <w:rPr>
          <w:rFonts w:eastAsia="Cambria"/>
          <w:color w:val="000000"/>
          <w:kern w:val="2"/>
          <w:sz w:val="22"/>
          <w:szCs w:val="22"/>
        </w:rPr>
        <w:lastRenderedPageBreak/>
        <w:t>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lastRenderedPageBreak/>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B13" w:rsidRDefault="004D5B13">
      <w:r>
        <w:separator/>
      </w:r>
    </w:p>
  </w:endnote>
  <w:endnote w:type="continuationSeparator" w:id="1">
    <w:p w:rsidR="004D5B13" w:rsidRDefault="004D5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B13" w:rsidRDefault="004D5B13">
      <w:r>
        <w:separator/>
      </w:r>
    </w:p>
  </w:footnote>
  <w:footnote w:type="continuationSeparator" w:id="1">
    <w:p w:rsidR="004D5B13" w:rsidRDefault="004D5B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D95D78">
    <w:pPr>
      <w:tabs>
        <w:tab w:val="center" w:pos="4819"/>
        <w:tab w:val="right" w:pos="9638"/>
      </w:tabs>
      <w:jc w:val="center"/>
    </w:pPr>
    <w:fldSimple w:instr="PAGE   \* MERGEFORMAT">
      <w:r w:rsidR="003A5282">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095323" w:rsidRPr="00CA49C2" w:rsidRDefault="00095323" w:rsidP="00CA49C2">
        <w:pPr>
          <w:pStyle w:val="Header"/>
          <w:jc w:val="right"/>
          <w:rPr>
            <w:rFonts w:ascii="Times New Roman" w:hAnsi="Times New Roman"/>
          </w:rPr>
        </w:pPr>
        <w:r w:rsidRPr="00CA49C2">
          <w:rPr>
            <w:rFonts w:ascii="Times New Roman" w:hAnsi="Times New Roman"/>
          </w:rPr>
          <w:t>Sutarties priedas Nr. 1</w:t>
        </w:r>
      </w:p>
    </w:sdtContent>
  </w:sdt>
  <w:p w:rsidR="00095323" w:rsidRDefault="00095323">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D95D78">
    <w:pPr>
      <w:tabs>
        <w:tab w:val="center" w:pos="4819"/>
        <w:tab w:val="right" w:pos="9638"/>
      </w:tabs>
      <w:jc w:val="center"/>
    </w:pPr>
    <w:fldSimple w:instr="PAGE   \* MERGEFORMAT">
      <w:r w:rsidR="003A5282">
        <w:rPr>
          <w:noProof/>
        </w:rPr>
        <w:t>21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23" w:rsidRDefault="00095323">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396"/>
  <w:doNotHyphenateCaps/>
  <w:characterSpacingControl w:val="doNotCompress"/>
  <w:hdrShapeDefaults>
    <o:shapedefaults v:ext="edit" spidmax="35842"/>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419C9"/>
    <w:rsid w:val="00042CDB"/>
    <w:rsid w:val="00046631"/>
    <w:rsid w:val="00060486"/>
    <w:rsid w:val="00060E7B"/>
    <w:rsid w:val="00066820"/>
    <w:rsid w:val="00067F14"/>
    <w:rsid w:val="0009233F"/>
    <w:rsid w:val="0009394E"/>
    <w:rsid w:val="00095323"/>
    <w:rsid w:val="000A14C9"/>
    <w:rsid w:val="000A200D"/>
    <w:rsid w:val="000B46DF"/>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5282"/>
    <w:rsid w:val="003A6931"/>
    <w:rsid w:val="003B3290"/>
    <w:rsid w:val="003C5294"/>
    <w:rsid w:val="003C5B5C"/>
    <w:rsid w:val="003C6110"/>
    <w:rsid w:val="003C6462"/>
    <w:rsid w:val="003C6FED"/>
    <w:rsid w:val="003D361B"/>
    <w:rsid w:val="003F4177"/>
    <w:rsid w:val="003F47B1"/>
    <w:rsid w:val="00401327"/>
    <w:rsid w:val="00435ED6"/>
    <w:rsid w:val="004421A5"/>
    <w:rsid w:val="0044454C"/>
    <w:rsid w:val="00444601"/>
    <w:rsid w:val="00447F21"/>
    <w:rsid w:val="00465794"/>
    <w:rsid w:val="00466E54"/>
    <w:rsid w:val="00472455"/>
    <w:rsid w:val="0047672B"/>
    <w:rsid w:val="00492E57"/>
    <w:rsid w:val="00492ED3"/>
    <w:rsid w:val="004A050D"/>
    <w:rsid w:val="004A1BC0"/>
    <w:rsid w:val="004A1FA9"/>
    <w:rsid w:val="004A3714"/>
    <w:rsid w:val="004A477A"/>
    <w:rsid w:val="004A51CF"/>
    <w:rsid w:val="004A7102"/>
    <w:rsid w:val="004C21E5"/>
    <w:rsid w:val="004C395A"/>
    <w:rsid w:val="004D5B13"/>
    <w:rsid w:val="004D6243"/>
    <w:rsid w:val="004D718E"/>
    <w:rsid w:val="004E0802"/>
    <w:rsid w:val="004E12F8"/>
    <w:rsid w:val="004F0080"/>
    <w:rsid w:val="004F3ACB"/>
    <w:rsid w:val="0050054A"/>
    <w:rsid w:val="00505320"/>
    <w:rsid w:val="005212E7"/>
    <w:rsid w:val="00531F28"/>
    <w:rsid w:val="005363A4"/>
    <w:rsid w:val="00544561"/>
    <w:rsid w:val="005454F8"/>
    <w:rsid w:val="00546568"/>
    <w:rsid w:val="0055047D"/>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5933"/>
    <w:rsid w:val="00626AEA"/>
    <w:rsid w:val="006455DE"/>
    <w:rsid w:val="00646664"/>
    <w:rsid w:val="00655065"/>
    <w:rsid w:val="00657B5C"/>
    <w:rsid w:val="0066362C"/>
    <w:rsid w:val="006671EE"/>
    <w:rsid w:val="00667E99"/>
    <w:rsid w:val="0067106D"/>
    <w:rsid w:val="006A02A5"/>
    <w:rsid w:val="006A3A5E"/>
    <w:rsid w:val="006A4F69"/>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0E0"/>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519B"/>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9CA"/>
    <w:rsid w:val="00B11AED"/>
    <w:rsid w:val="00B13100"/>
    <w:rsid w:val="00B216FB"/>
    <w:rsid w:val="00B27C13"/>
    <w:rsid w:val="00B47861"/>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616C2"/>
    <w:rsid w:val="00C648E6"/>
    <w:rsid w:val="00C664AD"/>
    <w:rsid w:val="00C7081A"/>
    <w:rsid w:val="00C735AD"/>
    <w:rsid w:val="00C93798"/>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816"/>
    <w:rsid w:val="00D564F5"/>
    <w:rsid w:val="00D621FC"/>
    <w:rsid w:val="00D637D3"/>
    <w:rsid w:val="00D646AB"/>
    <w:rsid w:val="00D70A65"/>
    <w:rsid w:val="00D81341"/>
    <w:rsid w:val="00D909C4"/>
    <w:rsid w:val="00D92661"/>
    <w:rsid w:val="00D95D78"/>
    <w:rsid w:val="00D9622B"/>
    <w:rsid w:val="00D96E04"/>
    <w:rsid w:val="00DB3289"/>
    <w:rsid w:val="00DB619B"/>
    <w:rsid w:val="00DC0656"/>
    <w:rsid w:val="00DC3583"/>
    <w:rsid w:val="00DC60D0"/>
    <w:rsid w:val="00DD0168"/>
    <w:rsid w:val="00DE771A"/>
    <w:rsid w:val="00DF1907"/>
    <w:rsid w:val="00DF7F50"/>
    <w:rsid w:val="00E01A2C"/>
    <w:rsid w:val="00E02BE0"/>
    <w:rsid w:val="00E06483"/>
    <w:rsid w:val="00E0728E"/>
    <w:rsid w:val="00E228D1"/>
    <w:rsid w:val="00E24878"/>
    <w:rsid w:val="00E265FD"/>
    <w:rsid w:val="00E31426"/>
    <w:rsid w:val="00E41727"/>
    <w:rsid w:val="00E43D1F"/>
    <w:rsid w:val="00E4524F"/>
    <w:rsid w:val="00E577CB"/>
    <w:rsid w:val="00E7598E"/>
    <w:rsid w:val="00E80241"/>
    <w:rsid w:val="00E80B8D"/>
    <w:rsid w:val="00E879BD"/>
    <w:rsid w:val="00E90D34"/>
    <w:rsid w:val="00E9467C"/>
    <w:rsid w:val="00E96B72"/>
    <w:rsid w:val="00E96FDC"/>
    <w:rsid w:val="00EA6528"/>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41133"/>
    <w:rsid w:val="00F528BE"/>
    <w:rsid w:val="00F546F3"/>
    <w:rsid w:val="00F56BE9"/>
    <w:rsid w:val="00F60A3A"/>
    <w:rsid w:val="00F60AE3"/>
    <w:rsid w:val="00F66F23"/>
    <w:rsid w:val="00F77D32"/>
    <w:rsid w:val="00F8177B"/>
    <w:rsid w:val="00F829AA"/>
    <w:rsid w:val="00F8310C"/>
    <w:rsid w:val="00F839D8"/>
    <w:rsid w:val="00F920D1"/>
    <w:rsid w:val="00F93734"/>
    <w:rsid w:val="00F96FEA"/>
    <w:rsid w:val="00FA4446"/>
    <w:rsid w:val="00FA5BDD"/>
    <w:rsid w:val="00FA6254"/>
    <w:rsid w:val="00FA7975"/>
    <w:rsid w:val="00FB439D"/>
    <w:rsid w:val="00FD1306"/>
    <w:rsid w:val="00FD31F3"/>
    <w:rsid w:val="00FD639F"/>
    <w:rsid w:val="00FE2FA6"/>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8460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144734085">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3879"/>
    <w:rsid w:val="0091681D"/>
    <w:rsid w:val="0092137C"/>
    <w:rsid w:val="00926C80"/>
    <w:rsid w:val="0092764F"/>
    <w:rsid w:val="00947D86"/>
    <w:rsid w:val="009510F4"/>
    <w:rsid w:val="00956454"/>
    <w:rsid w:val="009770FD"/>
    <w:rsid w:val="009A6B9F"/>
    <w:rsid w:val="009B27EA"/>
    <w:rsid w:val="00A103BE"/>
    <w:rsid w:val="00A375A5"/>
    <w:rsid w:val="00A44B38"/>
    <w:rsid w:val="00A73E69"/>
    <w:rsid w:val="00A836D4"/>
    <w:rsid w:val="00A84ED9"/>
    <w:rsid w:val="00A913F2"/>
    <w:rsid w:val="00A93DD8"/>
    <w:rsid w:val="00AB61D3"/>
    <w:rsid w:val="00AE3677"/>
    <w:rsid w:val="00AF3816"/>
    <w:rsid w:val="00B11AED"/>
    <w:rsid w:val="00B13FF3"/>
    <w:rsid w:val="00B148D4"/>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06434"/>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8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FF40B8701EE1413098A34703E325B62B">
    <w:name w:val="FF40B8701EE1413098A34703E325B62B"/>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1BA88E25-63A0-4B04-8EB0-229924DE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16869</Words>
  <Characters>96156</Characters>
  <Application>Microsoft Office Word</Application>
  <DocSecurity>0</DocSecurity>
  <Lines>801</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112800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Rita</cp:lastModifiedBy>
  <cp:revision>15</cp:revision>
  <dcterms:created xsi:type="dcterms:W3CDTF">2025-12-18T09:28:00Z</dcterms:created>
  <dcterms:modified xsi:type="dcterms:W3CDTF">2025-12-30T07:33:00Z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